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594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KZ"/>
        </w:rPr>
      </w:pPr>
      <w:r w:rsidRPr="00AA6579">
        <w:rPr>
          <w:rFonts w:ascii="Times New Roman" w:hAnsi="Times New Roman" w:cs="Times New Roman"/>
          <w:b/>
          <w:sz w:val="24"/>
          <w:szCs w:val="24"/>
          <w:lang w:val="ru-KZ"/>
        </w:rPr>
        <w:t>ПОЯСНИТЕЛЬНАЯ ЗАПИСКА</w:t>
      </w:r>
    </w:p>
    <w:p w:rsidR="00AA6579" w:rsidRPr="00AA6579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KZ"/>
        </w:rPr>
      </w:pPr>
    </w:p>
    <w:p w:rsidR="00AA6579" w:rsidRPr="00AA6579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KZ"/>
        </w:rPr>
      </w:pPr>
      <w:r w:rsidRPr="00AA6579">
        <w:rPr>
          <w:rFonts w:ascii="Times New Roman" w:hAnsi="Times New Roman" w:cs="Times New Roman"/>
          <w:b/>
          <w:sz w:val="24"/>
          <w:szCs w:val="24"/>
          <w:lang w:val="ru-KZ"/>
        </w:rPr>
        <w:t>К проекту национального стандарта</w:t>
      </w:r>
    </w:p>
    <w:p w:rsidR="00AA6579" w:rsidRPr="000E3EDB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579">
        <w:rPr>
          <w:rFonts w:ascii="Times New Roman" w:hAnsi="Times New Roman" w:cs="Times New Roman"/>
          <w:b/>
          <w:sz w:val="24"/>
          <w:szCs w:val="24"/>
          <w:lang w:val="ru-KZ"/>
        </w:rPr>
        <w:t xml:space="preserve">СТ РК </w:t>
      </w:r>
      <w:r w:rsidR="000E3EDB">
        <w:rPr>
          <w:rFonts w:ascii="Times New Roman" w:hAnsi="Times New Roman" w:cs="Times New Roman"/>
          <w:b/>
          <w:sz w:val="24"/>
          <w:szCs w:val="24"/>
        </w:rPr>
        <w:t>«</w:t>
      </w:r>
      <w:r w:rsidR="000E3EDB" w:rsidRPr="000E3EDB">
        <w:rPr>
          <w:rFonts w:ascii="Times New Roman" w:hAnsi="Times New Roman" w:cs="Times New Roman"/>
          <w:b/>
          <w:sz w:val="24"/>
          <w:szCs w:val="24"/>
          <w:lang w:val="ru-KZ"/>
        </w:rPr>
        <w:t>ПОЧВА. ОПРЕДЕЛЕНИЕ МЕТАФОСА И ФОСФАМИДА МЕТОДОМ ГАЗОЖИДКОСТНОЙ ХРОМАТОГРАФИИ</w:t>
      </w:r>
      <w:r w:rsidR="000E3EDB"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Техническое обоснование разработки стандарта</w:t>
      </w:r>
    </w:p>
    <w:p w:rsidR="008C1696" w:rsidRDefault="00B644EE" w:rsidP="008C169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KZ"/>
        </w:rPr>
      </w:pPr>
      <w:r>
        <w:rPr>
          <w:rFonts w:ascii="Times New Roman" w:hAnsi="Times New Roman" w:cs="Times New Roman"/>
          <w:sz w:val="24"/>
          <w:szCs w:val="24"/>
          <w:lang w:val="ru-KZ"/>
        </w:rPr>
        <w:t xml:space="preserve">Проект стандарта </w:t>
      </w:r>
      <w:r w:rsidRPr="00B644EE">
        <w:rPr>
          <w:rFonts w:ascii="Times New Roman" w:hAnsi="Times New Roman" w:cs="Times New Roman"/>
          <w:sz w:val="24"/>
          <w:szCs w:val="24"/>
          <w:lang w:val="ru-KZ"/>
        </w:rPr>
        <w:t xml:space="preserve">предназначен </w:t>
      </w:r>
      <w:r w:rsidR="00A47E10" w:rsidRPr="00A47E10">
        <w:rPr>
          <w:rFonts w:ascii="Times New Roman" w:hAnsi="Times New Roman" w:cs="Times New Roman"/>
          <w:sz w:val="24"/>
          <w:szCs w:val="24"/>
          <w:lang w:val="ru-KZ"/>
        </w:rPr>
        <w:t>для работников лабораторий, занимающихся контролем остаточных количеств пестицидов. Она полезна агрономам, врачам, биологам, химикам и другим специалистам, занятым защитой растений, охраной окружающей среды, профилактикой неблагоприятного воздействия пестицидов на население</w:t>
      </w:r>
      <w:r>
        <w:rPr>
          <w:rFonts w:ascii="Times New Roman" w:hAnsi="Times New Roman" w:cs="Times New Roman"/>
          <w:sz w:val="24"/>
          <w:szCs w:val="24"/>
          <w:lang w:val="ru-KZ"/>
        </w:rPr>
        <w:t>.</w:t>
      </w:r>
    </w:p>
    <w:p w:rsidR="00B644EE" w:rsidRPr="008C1696" w:rsidRDefault="00B644EE" w:rsidP="008C169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KZ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Основание для разработки</w:t>
      </w:r>
    </w:p>
    <w:p w:rsidR="008C1696" w:rsidRPr="008C1696" w:rsidRDefault="008C1696" w:rsidP="008C169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KZ"/>
        </w:rPr>
      </w:pPr>
      <w:r w:rsidRPr="008C1696">
        <w:rPr>
          <w:rFonts w:ascii="Times New Roman" w:hAnsi="Times New Roman" w:cs="Times New Roman"/>
          <w:sz w:val="24"/>
          <w:szCs w:val="24"/>
          <w:lang w:val="ru-KZ"/>
        </w:rPr>
        <w:t xml:space="preserve">План государственной стандартизации на 2020 год,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Pr="008C1696">
        <w:rPr>
          <w:rFonts w:ascii="Times New Roman" w:hAnsi="Times New Roman" w:cs="Times New Roman"/>
          <w:sz w:val="24"/>
          <w:szCs w:val="24"/>
          <w:highlight w:val="yellow"/>
          <w:lang w:val="ru-KZ"/>
        </w:rPr>
        <w:t>от</w:t>
      </w:r>
      <w:r w:rsidRPr="008C1696">
        <w:rPr>
          <w:rFonts w:ascii="Times New Roman" w:hAnsi="Times New Roman" w:cs="Times New Roman"/>
          <w:sz w:val="24"/>
          <w:szCs w:val="24"/>
          <w:lang w:val="ru-KZ"/>
        </w:rPr>
        <w:t xml:space="preserve"> </w:t>
      </w:r>
    </w:p>
    <w:p w:rsidR="008C1696" w:rsidRPr="008C1696" w:rsidRDefault="008C1696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  <w:lang w:val="ru-KZ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AA6579" w:rsidRPr="00A47E10" w:rsidRDefault="00AA6579" w:rsidP="00A47E1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6579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A47E10" w:rsidRPr="00A47E10">
        <w:rPr>
          <w:rFonts w:ascii="Times New Roman" w:hAnsi="Times New Roman" w:cs="Times New Roman"/>
          <w:sz w:val="24"/>
          <w:szCs w:val="24"/>
        </w:rPr>
        <w:t xml:space="preserve">распространяется на почву, определение </w:t>
      </w:r>
      <w:proofErr w:type="spellStart"/>
      <w:r w:rsidR="00A47E10" w:rsidRPr="00A47E10">
        <w:rPr>
          <w:rFonts w:ascii="Times New Roman" w:hAnsi="Times New Roman" w:cs="Times New Roman"/>
          <w:sz w:val="24"/>
          <w:szCs w:val="24"/>
        </w:rPr>
        <w:t>метафоса</w:t>
      </w:r>
      <w:proofErr w:type="spellEnd"/>
      <w:r w:rsidR="00A47E10" w:rsidRPr="00A47E1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47E10" w:rsidRPr="00A47E10">
        <w:rPr>
          <w:rFonts w:ascii="Times New Roman" w:hAnsi="Times New Roman" w:cs="Times New Roman"/>
          <w:sz w:val="24"/>
          <w:szCs w:val="24"/>
        </w:rPr>
        <w:t>фосфамида</w:t>
      </w:r>
      <w:proofErr w:type="spellEnd"/>
      <w:r w:rsidR="00A47E10" w:rsidRPr="00A47E10">
        <w:rPr>
          <w:rFonts w:ascii="Times New Roman" w:hAnsi="Times New Roman" w:cs="Times New Roman"/>
          <w:sz w:val="24"/>
          <w:szCs w:val="24"/>
        </w:rPr>
        <w:t>,</w:t>
      </w:r>
      <w:r w:rsidR="000E3EDB" w:rsidRPr="000E3EDB">
        <w:t xml:space="preserve"> </w:t>
      </w:r>
      <w:r w:rsidR="000E3EDB" w:rsidRPr="000E3EDB">
        <w:rPr>
          <w:rFonts w:ascii="Times New Roman" w:hAnsi="Times New Roman" w:cs="Times New Roman"/>
          <w:sz w:val="24"/>
          <w:szCs w:val="24"/>
        </w:rPr>
        <w:t>предназначен для работников лабораторий, занимающихся контролем остаточных количеств пестицидов. Она полезна агрономам, врачам, биологам, химикам и другим специалистам, занятым защитой растений, охраной окружающей среды, профилактикой неблагоприятного воздействия пестицидов на население.</w:t>
      </w:r>
    </w:p>
    <w:p w:rsidR="00A47E10" w:rsidRDefault="00A47E10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8C1696" w:rsidRDefault="008C1696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F73045" w:rsidRPr="005F4EC4" w:rsidRDefault="005F4EC4" w:rsidP="005F4EC4">
      <w:pPr>
        <w:tabs>
          <w:tab w:val="left" w:pos="284"/>
          <w:tab w:val="left" w:pos="709"/>
          <w:tab w:val="left" w:pos="9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А</w:t>
      </w:r>
      <w:r w:rsidRPr="005F4EC4"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гроном</w:t>
      </w:r>
      <w:r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ы</w:t>
      </w:r>
      <w:r w:rsidRPr="005F4EC4"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, врач</w:t>
      </w:r>
      <w:r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и</w:t>
      </w:r>
      <w:r w:rsidRPr="005F4EC4"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, биолог</w:t>
      </w:r>
      <w:r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и</w:t>
      </w:r>
      <w:r w:rsidRPr="005F4EC4"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, химик</w:t>
      </w:r>
      <w:r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и</w:t>
      </w:r>
      <w:r w:rsidRPr="005F4EC4"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 xml:space="preserve"> и други</w:t>
      </w:r>
      <w:r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е</w:t>
      </w:r>
      <w:r w:rsidRPr="005F4EC4"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ы</w:t>
      </w:r>
      <w:r w:rsidRPr="005F4EC4"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, заняты</w:t>
      </w:r>
      <w:r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>е</w:t>
      </w:r>
      <w:r w:rsidRPr="005F4EC4">
        <w:rPr>
          <w:rFonts w:ascii="Times New Roman" w:eastAsia="Times New Roman" w:hAnsi="Times New Roman" w:cs="Times New Roman"/>
          <w:sz w:val="24"/>
          <w:szCs w:val="24"/>
          <w:lang w:val="ru-KZ" w:eastAsia="ru-RU"/>
        </w:rPr>
        <w:t xml:space="preserve"> защитой растений, охраной окружающей среды,</w:t>
      </w:r>
    </w:p>
    <w:p w:rsidR="00F73045" w:rsidRPr="00F73045" w:rsidRDefault="00F73045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  <w:lang w:val="ru-KZ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A75A32" w:rsidRPr="00B048A3" w:rsidRDefault="00A75A32" w:rsidP="00B048A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KZ"/>
        </w:rPr>
      </w:pPr>
      <w:r w:rsidRPr="00B048A3">
        <w:rPr>
          <w:rFonts w:ascii="Times New Roman" w:hAnsi="Times New Roman" w:cs="Times New Roman"/>
          <w:sz w:val="24"/>
          <w:szCs w:val="24"/>
          <w:lang w:val="ru-KZ"/>
        </w:rPr>
        <w:t>Проект стандарта направлен на согласование государственным органам, техническим комитетам по стандартизации, физическим и юридическим лицам Республики Казахстан</w:t>
      </w:r>
      <w:r w:rsidR="00B048A3" w:rsidRPr="00B048A3">
        <w:rPr>
          <w:rFonts w:ascii="Times New Roman" w:hAnsi="Times New Roman" w:cs="Times New Roman"/>
          <w:sz w:val="24"/>
          <w:szCs w:val="24"/>
          <w:lang w:val="ru-KZ"/>
        </w:rPr>
        <w:t>.</w:t>
      </w:r>
    </w:p>
    <w:p w:rsidR="00B048A3" w:rsidRPr="00A75A32" w:rsidRDefault="00B048A3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  <w:lang w:val="ru-KZ"/>
        </w:rPr>
      </w:pPr>
    </w:p>
    <w:p w:rsidR="008C1696" w:rsidRDefault="00AA6579" w:rsidP="00B644EE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</w:t>
      </w:r>
    </w:p>
    <w:p w:rsidR="00AA6579" w:rsidRDefault="00AA6579" w:rsidP="00B644E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разрабатывается проект стандарта</w:t>
      </w:r>
    </w:p>
    <w:p w:rsidR="008C1696" w:rsidRPr="00B644EE" w:rsidRDefault="008C1696" w:rsidP="00B644E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KZ"/>
        </w:rPr>
      </w:pPr>
      <w:r w:rsidRPr="00B644EE">
        <w:rPr>
          <w:rFonts w:ascii="Times New Roman" w:hAnsi="Times New Roman" w:cs="Times New Roman"/>
          <w:sz w:val="24"/>
          <w:szCs w:val="24"/>
          <w:lang w:val="ru-KZ"/>
        </w:rPr>
        <w:t xml:space="preserve">Проект разработан с учетом </w:t>
      </w:r>
      <w:r w:rsidR="005F4EC4" w:rsidRPr="005F4EC4">
        <w:rPr>
          <w:rFonts w:ascii="Times New Roman" w:hAnsi="Times New Roman" w:cs="Times New Roman"/>
          <w:sz w:val="24"/>
          <w:szCs w:val="24"/>
          <w:lang w:val="ru-KZ"/>
        </w:rPr>
        <w:t>МУ  5040-89 Методическое указания по определению метафоса и фосфамида в почве методом газожидкостной хроматографии</w:t>
      </w:r>
    </w:p>
    <w:p w:rsidR="00B644EE" w:rsidRPr="008C1696" w:rsidRDefault="00B644EE" w:rsidP="008C1696">
      <w:pPr>
        <w:pStyle w:val="a3"/>
        <w:rPr>
          <w:rFonts w:ascii="Times New Roman" w:hAnsi="Times New Roman" w:cs="Times New Roman"/>
          <w:b/>
          <w:sz w:val="24"/>
          <w:szCs w:val="24"/>
          <w:lang w:val="ru-KZ"/>
        </w:rPr>
      </w:pPr>
    </w:p>
    <w:p w:rsidR="00AA6579" w:rsidRDefault="00AA6579" w:rsidP="00AA6579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B644EE" w:rsidRPr="00B644EE" w:rsidRDefault="00B644EE" w:rsidP="00B644E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KZ"/>
        </w:rPr>
      </w:pPr>
      <w:r w:rsidRPr="00B644EE">
        <w:rPr>
          <w:rFonts w:ascii="Times New Roman" w:hAnsi="Times New Roman" w:cs="Times New Roman"/>
          <w:sz w:val="24"/>
          <w:szCs w:val="24"/>
          <w:lang w:val="ru-KZ"/>
        </w:rPr>
        <w:t xml:space="preserve">РГП </w:t>
      </w:r>
      <w:r w:rsidRPr="00B644EE">
        <w:rPr>
          <w:rFonts w:ascii="Times New Roman" w:hAnsi="Times New Roman" w:cs="Times New Roman"/>
          <w:sz w:val="24"/>
          <w:szCs w:val="24"/>
        </w:rPr>
        <w:t xml:space="preserve">«Казахстанский институт метрологии»: 010000, г. </w:t>
      </w:r>
      <w:proofErr w:type="spellStart"/>
      <w:r w:rsidRPr="00B644EE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B644EE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B644EE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B644EE">
        <w:rPr>
          <w:rFonts w:ascii="Times New Roman" w:hAnsi="Times New Roman" w:cs="Times New Roman"/>
          <w:sz w:val="24"/>
          <w:szCs w:val="24"/>
        </w:rPr>
        <w:t xml:space="preserve"> Ел 11, дом 11; тел.: 8 (</w:t>
      </w:r>
      <w:r w:rsidRPr="000E3EDB">
        <w:rPr>
          <w:rFonts w:ascii="Times New Roman" w:hAnsi="Times New Roman" w:cs="Times New Roman"/>
          <w:sz w:val="24"/>
          <w:szCs w:val="24"/>
          <w:highlight w:val="yellow"/>
        </w:rPr>
        <w:t>7172) 28-29-</w:t>
      </w:r>
      <w:r w:rsidR="000E3EDB">
        <w:rPr>
          <w:rFonts w:ascii="Times New Roman" w:hAnsi="Times New Roman" w:cs="Times New Roman"/>
          <w:sz w:val="24"/>
          <w:szCs w:val="24"/>
          <w:highlight w:val="yellow"/>
          <w:lang w:val="ru-KZ"/>
        </w:rPr>
        <w:t>8</w:t>
      </w:r>
      <w:r w:rsidRPr="000E3EDB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B644EE">
        <w:rPr>
          <w:rFonts w:ascii="Times New Roman" w:hAnsi="Times New Roman" w:cs="Times New Roman"/>
          <w:sz w:val="24"/>
          <w:szCs w:val="24"/>
        </w:rPr>
        <w:t xml:space="preserve">; </w:t>
      </w:r>
      <w:r w:rsidRPr="00B644E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644EE">
        <w:rPr>
          <w:rFonts w:ascii="Times New Roman" w:hAnsi="Times New Roman" w:cs="Times New Roman"/>
          <w:sz w:val="24"/>
          <w:szCs w:val="24"/>
        </w:rPr>
        <w:t>-</w:t>
      </w:r>
      <w:r w:rsidRPr="00B644E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644EE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="000E3EDB" w:rsidRPr="002C13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kalieva</w:t>
        </w:r>
        <w:r w:rsidR="000E3EDB" w:rsidRPr="002C1398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0E3EDB" w:rsidRPr="002C13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kazinmetr</w:t>
        </w:r>
        <w:r w:rsidR="000E3EDB" w:rsidRPr="002C1398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E3EDB" w:rsidRPr="002C1398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B644EE">
        <w:rPr>
          <w:rFonts w:ascii="Times New Roman" w:hAnsi="Times New Roman" w:cs="Times New Roman"/>
          <w:sz w:val="24"/>
          <w:szCs w:val="24"/>
        </w:rPr>
        <w:t xml:space="preserve">, </w:t>
      </w:r>
      <w:r w:rsidR="000E3EDB">
        <w:rPr>
          <w:rFonts w:ascii="Times New Roman" w:hAnsi="Times New Roman" w:cs="Times New Roman"/>
          <w:sz w:val="24"/>
          <w:szCs w:val="24"/>
          <w:lang w:val="ru-KZ"/>
        </w:rPr>
        <w:t>Калиева Ж</w:t>
      </w:r>
      <w:r w:rsidRPr="00B644EE">
        <w:rPr>
          <w:rFonts w:ascii="Times New Roman" w:hAnsi="Times New Roman" w:cs="Times New Roman"/>
          <w:sz w:val="24"/>
          <w:szCs w:val="24"/>
          <w:lang w:val="ru-KZ"/>
        </w:rPr>
        <w:t>.</w:t>
      </w:r>
    </w:p>
    <w:p w:rsidR="00B644EE" w:rsidRPr="00B644EE" w:rsidRDefault="00B644EE" w:rsidP="00B644E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ru-KZ"/>
        </w:rPr>
      </w:pPr>
      <w:r w:rsidRPr="00B644EE">
        <w:rPr>
          <w:rFonts w:ascii="Times New Roman" w:hAnsi="Times New Roman" w:cs="Times New Roman"/>
          <w:sz w:val="24"/>
          <w:szCs w:val="24"/>
          <w:lang w:val="ru-KZ"/>
        </w:rPr>
        <w:t xml:space="preserve">ЮКФ РГП </w:t>
      </w:r>
      <w:r w:rsidRPr="00B644EE">
        <w:rPr>
          <w:rFonts w:ascii="Times New Roman" w:hAnsi="Times New Roman" w:cs="Times New Roman"/>
          <w:sz w:val="24"/>
          <w:szCs w:val="24"/>
        </w:rPr>
        <w:t>«Казахстанский институт метрологии»:</w:t>
      </w:r>
      <w:r w:rsidRPr="00B644EE">
        <w:rPr>
          <w:rFonts w:ascii="Times New Roman" w:hAnsi="Times New Roman" w:cs="Times New Roman"/>
          <w:sz w:val="24"/>
          <w:szCs w:val="24"/>
          <w:lang w:val="ru-KZ"/>
        </w:rPr>
        <w:t xml:space="preserve"> 050035, г. Алматы, мкр. 8, дом 83</w:t>
      </w:r>
      <w:r w:rsidRPr="00B644EE">
        <w:rPr>
          <w:rFonts w:ascii="Times New Roman" w:hAnsi="Times New Roman" w:cs="Times New Roman"/>
          <w:sz w:val="24"/>
          <w:szCs w:val="24"/>
        </w:rPr>
        <w:t xml:space="preserve">; тел.: 8 (727) 303-89-88; </w:t>
      </w:r>
      <w:r w:rsidRPr="00B644E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644EE">
        <w:rPr>
          <w:rFonts w:ascii="Times New Roman" w:hAnsi="Times New Roman" w:cs="Times New Roman"/>
          <w:sz w:val="24"/>
          <w:szCs w:val="24"/>
        </w:rPr>
        <w:t>-</w:t>
      </w:r>
      <w:r w:rsidRPr="00B644E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644EE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B644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turebai</w:t>
        </w:r>
        <w:r w:rsidRPr="00B644EE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B644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kazinmetr</w:t>
        </w:r>
        <w:r w:rsidRPr="00B644E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644E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B644EE">
        <w:rPr>
          <w:rFonts w:ascii="Times New Roman" w:hAnsi="Times New Roman" w:cs="Times New Roman"/>
          <w:sz w:val="24"/>
          <w:szCs w:val="24"/>
        </w:rPr>
        <w:t xml:space="preserve">, </w:t>
      </w:r>
      <w:r w:rsidRPr="00B644EE">
        <w:rPr>
          <w:rFonts w:ascii="Times New Roman" w:hAnsi="Times New Roman" w:cs="Times New Roman"/>
          <w:sz w:val="24"/>
          <w:szCs w:val="24"/>
          <w:lang w:val="ru-KZ"/>
        </w:rPr>
        <w:t>Туребай І.</w:t>
      </w:r>
      <w:r>
        <w:rPr>
          <w:rFonts w:ascii="Times New Roman" w:hAnsi="Times New Roman" w:cs="Times New Roman"/>
          <w:sz w:val="24"/>
          <w:szCs w:val="24"/>
          <w:lang w:val="ru-KZ"/>
        </w:rPr>
        <w:t>Н.</w:t>
      </w:r>
    </w:p>
    <w:p w:rsidR="00AA6579" w:rsidRDefault="00AA6579" w:rsidP="00AA657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A6579" w:rsidRDefault="00AA6579" w:rsidP="00AA657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Заместитель</w:t>
      </w:r>
    </w:p>
    <w:p w:rsidR="00AA6579" w:rsidRPr="00AA6579" w:rsidRDefault="00AA6579" w:rsidP="00AA657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Генерального директора                                                                  Д.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Шарипов</w:t>
      </w:r>
      <w:proofErr w:type="spellEnd"/>
    </w:p>
    <w:sectPr w:rsidR="00AA6579" w:rsidRPr="00AA6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579"/>
    <w:rsid w:val="00096AC9"/>
    <w:rsid w:val="000E3EDB"/>
    <w:rsid w:val="001E5066"/>
    <w:rsid w:val="003B4594"/>
    <w:rsid w:val="005F4EC4"/>
    <w:rsid w:val="008C1696"/>
    <w:rsid w:val="00A47E10"/>
    <w:rsid w:val="00A75A32"/>
    <w:rsid w:val="00AA6579"/>
    <w:rsid w:val="00B048A3"/>
    <w:rsid w:val="00B644EE"/>
    <w:rsid w:val="00E07DB3"/>
    <w:rsid w:val="00F7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D1005"/>
  <w15:chartTrackingRefBased/>
  <w15:docId w15:val="{2CFD25B8-CDFC-47EC-A1A7-3CB52900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579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644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urebai@kazinmetr.kz" TargetMode="External"/><Relationship Id="rId4" Type="http://schemas.openxmlformats.org/officeDocument/2006/relationships/hyperlink" Target="mailto:kalieva@kazinmet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Олжас Джассинбеков</dc:creator>
  <cp:keywords/>
  <dc:description/>
  <cp:lastModifiedBy>Олжас Джассинбеков</cp:lastModifiedBy>
  <cp:revision>4</cp:revision>
  <dcterms:created xsi:type="dcterms:W3CDTF">2020-04-03T05:11:00Z</dcterms:created>
  <dcterms:modified xsi:type="dcterms:W3CDTF">2020-05-17T16:04:00Z</dcterms:modified>
</cp:coreProperties>
</file>